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36" w:rsidRDefault="00D32636" w:rsidP="00D32636">
      <w:pPr>
        <w:ind w:firstLineChars="200" w:firstLine="720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D32636">
        <w:rPr>
          <w:rFonts w:ascii="方正小标宋_GBK" w:eastAsia="方正小标宋_GBK" w:hint="eastAsia"/>
          <w:sz w:val="36"/>
          <w:szCs w:val="36"/>
        </w:rPr>
        <w:t>高级审计师专业技术资格答辩人员表</w:t>
      </w:r>
    </w:p>
    <w:tbl>
      <w:tblPr>
        <w:tblW w:w="13895" w:type="dxa"/>
        <w:tblLook w:val="00A0" w:firstRow="1" w:lastRow="0" w:firstColumn="1" w:lastColumn="0" w:noHBand="0" w:noVBand="0"/>
      </w:tblPr>
      <w:tblGrid>
        <w:gridCol w:w="936"/>
        <w:gridCol w:w="1534"/>
        <w:gridCol w:w="7153"/>
        <w:gridCol w:w="1869"/>
        <w:gridCol w:w="2403"/>
      </w:tblGrid>
      <w:tr w:rsidR="00D32636" w:rsidRPr="00E53B57" w:rsidTr="00646AE5">
        <w:trPr>
          <w:trHeight w:val="74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36" w:rsidRPr="00D32636" w:rsidRDefault="00D32636" w:rsidP="00F23998">
            <w:pPr>
              <w:widowControl/>
              <w:jc w:val="center"/>
              <w:rPr>
                <w:rFonts w:ascii="仿宋_GB2312" w:eastAsia="仿宋_GB2312" w:hAnsi="仿宋" w:cs="Arial"/>
                <w:bCs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36" w:rsidRPr="00D32636" w:rsidRDefault="00D32636" w:rsidP="00F23998">
            <w:pPr>
              <w:widowControl/>
              <w:jc w:val="center"/>
              <w:rPr>
                <w:rFonts w:ascii="仿宋_GB2312" w:eastAsia="仿宋_GB2312" w:hAnsi="仿宋" w:cs="Arial"/>
                <w:bCs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bCs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36" w:rsidRPr="00D32636" w:rsidRDefault="00D32636" w:rsidP="00F23998">
            <w:pPr>
              <w:widowControl/>
              <w:jc w:val="center"/>
              <w:rPr>
                <w:rFonts w:ascii="仿宋_GB2312" w:eastAsia="仿宋_GB2312" w:hAnsi="仿宋" w:cs="Arial"/>
                <w:bCs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36" w:rsidRPr="00D32636" w:rsidRDefault="00D32636" w:rsidP="00F23998">
            <w:pPr>
              <w:widowControl/>
              <w:jc w:val="center"/>
              <w:rPr>
                <w:rFonts w:ascii="仿宋_GB2312" w:eastAsia="仿宋_GB2312" w:hAnsi="仿宋" w:cs="Arial"/>
                <w:bCs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36" w:rsidRPr="00D32636" w:rsidRDefault="00D32636" w:rsidP="00F23998">
            <w:pPr>
              <w:widowControl/>
              <w:jc w:val="center"/>
              <w:rPr>
                <w:rFonts w:ascii="仿宋_GB2312" w:eastAsia="仿宋_GB2312" w:hAnsi="仿宋" w:cs="Arial"/>
                <w:bCs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bCs/>
                <w:kern w:val="0"/>
                <w:sz w:val="32"/>
                <w:szCs w:val="32"/>
              </w:rPr>
              <w:t>申报评审资格</w:t>
            </w:r>
          </w:p>
        </w:tc>
      </w:tr>
      <w:tr w:rsidR="000C70C4" w:rsidRPr="00E53B57" w:rsidTr="003F7875">
        <w:trPr>
          <w:trHeight w:val="7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正常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长春市社保档案管理中心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张丽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高级</w:t>
            </w:r>
            <w:r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审计师</w:t>
            </w:r>
          </w:p>
        </w:tc>
      </w:tr>
      <w:tr w:rsidR="000C70C4" w:rsidRPr="00E53B57" w:rsidTr="003F7875">
        <w:trPr>
          <w:trHeight w:val="7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正常</w:t>
            </w: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吉林省审计研究和计算机技术中心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蒋文奇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高级</w:t>
            </w:r>
            <w:r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审计师</w:t>
            </w:r>
          </w:p>
        </w:tc>
      </w:tr>
      <w:tr w:rsidR="000C70C4" w:rsidRPr="00E53B57" w:rsidTr="003F7875">
        <w:trPr>
          <w:trHeight w:val="7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正常</w:t>
            </w: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安图县审计中心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646AE5">
              <w:rPr>
                <w:rFonts w:ascii="仿宋_GB2312" w:eastAsia="仿宋_GB2312" w:hint="eastAsia"/>
                <w:sz w:val="32"/>
                <w:szCs w:val="32"/>
              </w:rPr>
              <w:t>孟庆蕾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高级</w:t>
            </w:r>
            <w:r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审计师</w:t>
            </w:r>
          </w:p>
        </w:tc>
      </w:tr>
      <w:tr w:rsidR="000C70C4" w:rsidRPr="00E53B57" w:rsidTr="003F7875">
        <w:trPr>
          <w:trHeight w:val="7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0C70C4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正常</w:t>
            </w: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吉林省科技投资基金有限公司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张斌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高级</w:t>
            </w:r>
            <w:r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审计师</w:t>
            </w:r>
          </w:p>
        </w:tc>
      </w:tr>
      <w:tr w:rsidR="000C70C4" w:rsidRPr="00E53B57" w:rsidTr="003F7875">
        <w:trPr>
          <w:trHeight w:val="7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0C70C4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破格</w:t>
            </w: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松原市审计局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张凤阁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高级</w:t>
            </w:r>
            <w:r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审计师</w:t>
            </w:r>
          </w:p>
        </w:tc>
      </w:tr>
      <w:tr w:rsidR="000C70C4" w:rsidRPr="00E53B57" w:rsidTr="003F7875">
        <w:trPr>
          <w:trHeight w:val="7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正常</w:t>
            </w: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0C4">
              <w:rPr>
                <w:rFonts w:ascii="仿宋_GB2312" w:eastAsia="仿宋_GB2312" w:hint="eastAsia"/>
                <w:sz w:val="32"/>
                <w:szCs w:val="32"/>
              </w:rPr>
              <w:t>审计署长春特派办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0C4">
              <w:rPr>
                <w:rFonts w:ascii="仿宋_GB2312" w:eastAsia="仿宋_GB2312" w:hint="eastAsia"/>
                <w:sz w:val="32"/>
                <w:szCs w:val="32"/>
              </w:rPr>
              <w:t>彭昭锋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高级</w:t>
            </w:r>
            <w:r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审计师</w:t>
            </w:r>
          </w:p>
        </w:tc>
      </w:tr>
    </w:tbl>
    <w:p w:rsidR="00D32636" w:rsidRPr="000C70C4" w:rsidRDefault="000C70C4" w:rsidP="00646AE5">
      <w:pPr>
        <w:rPr>
          <w:rFonts w:ascii="楷体_GB2312" w:eastAsia="楷体_GB2312"/>
          <w:sz w:val="32"/>
          <w:szCs w:val="36"/>
        </w:rPr>
      </w:pPr>
      <w:r w:rsidRPr="000C70C4">
        <w:rPr>
          <w:rFonts w:ascii="楷体_GB2312" w:eastAsia="楷体_GB2312" w:hint="eastAsia"/>
          <w:sz w:val="32"/>
          <w:szCs w:val="36"/>
        </w:rPr>
        <w:t>注：以上顺序按网上报名顺序排序</w:t>
      </w:r>
    </w:p>
    <w:sectPr w:rsidR="00D32636" w:rsidRPr="000C70C4" w:rsidSect="00D32636">
      <w:pgSz w:w="16838" w:h="11906" w:orient="landscape"/>
      <w:pgMar w:top="1985" w:right="1588" w:bottom="2098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30" w:rsidRDefault="007A6630" w:rsidP="001A5235">
      <w:r>
        <w:separator/>
      </w:r>
    </w:p>
  </w:endnote>
  <w:endnote w:type="continuationSeparator" w:id="0">
    <w:p w:rsidR="007A6630" w:rsidRDefault="007A6630" w:rsidP="001A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30" w:rsidRDefault="007A6630" w:rsidP="001A5235">
      <w:r>
        <w:separator/>
      </w:r>
    </w:p>
  </w:footnote>
  <w:footnote w:type="continuationSeparator" w:id="0">
    <w:p w:rsidR="007A6630" w:rsidRDefault="007A6630" w:rsidP="001A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36"/>
    <w:rsid w:val="000C70C4"/>
    <w:rsid w:val="001661A9"/>
    <w:rsid w:val="001A5235"/>
    <w:rsid w:val="003E38F1"/>
    <w:rsid w:val="004130A4"/>
    <w:rsid w:val="00605AFC"/>
    <w:rsid w:val="00646AE5"/>
    <w:rsid w:val="00701374"/>
    <w:rsid w:val="007A6630"/>
    <w:rsid w:val="00A10C51"/>
    <w:rsid w:val="00A80F0E"/>
    <w:rsid w:val="00B7015B"/>
    <w:rsid w:val="00C47C55"/>
    <w:rsid w:val="00D32636"/>
    <w:rsid w:val="00F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10C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0C5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A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523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A5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A52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10C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0C5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A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523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A5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A5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Admin</cp:lastModifiedBy>
  <cp:revision>5</cp:revision>
  <cp:lastPrinted>2017-01-19T06:56:00Z</cp:lastPrinted>
  <dcterms:created xsi:type="dcterms:W3CDTF">2017-01-19T06:54:00Z</dcterms:created>
  <dcterms:modified xsi:type="dcterms:W3CDTF">2017-01-19T07:29:00Z</dcterms:modified>
</cp:coreProperties>
</file>